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rPr/>
      </w:pPr>
      <w:bookmarkStart w:colFirst="0" w:colLast="0" w:name="_jtcme6tplwlk" w:id="0"/>
      <w:bookmarkEnd w:id="0"/>
      <w:r w:rsidDel="00000000" w:rsidR="00000000" w:rsidRPr="00000000">
        <w:rPr>
          <w:rtl w:val="0"/>
        </w:rPr>
        <w:t xml:space="preserve">Spatial Dramaturgy: Cities, Space and Design as Performance</w:t>
      </w:r>
    </w:p>
    <w:p w:rsidR="00000000" w:rsidDel="00000000" w:rsidP="00000000" w:rsidRDefault="00000000" w:rsidRPr="00000000" w14:paraId="00000002">
      <w:pPr>
        <w:rPr>
          <w:i w:val="1"/>
          <w:iCs w:val="1"/>
        </w:rPr>
      </w:pPr>
      <w:r w:rsidDel="00000000" w:rsidR="00000000" w:rsidRPr="00000000">
        <w:rPr>
          <w:i w:val="1"/>
          <w:iCs w:val="1"/>
          <w:rtl w:val="0"/>
        </w:rPr>
        <w:t xml:space="preserve">Amahra Spence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rtl w:val="0"/>
        </w:rPr>
        <w:t xml:space="preserve">My fellowship led me to think about spatial dramaturgy as a critical framework through which theatre-making and performance practice entangle with the design of built environments. Drawing on Black feminist thought, decolonial spatial theory, and performance studies, I’m interested in the ways that space is not a neutral container but a script: one that directs movement, distributes visibility, organises relation and encodes power. Theatre-makers, long attuned to the politics of staging, blocking and audience configuration, possess methodologies that can productively intervene in architectural and urban design practices. By reading space as dramaturgical structure, we shift from designing objects to designing relations. Through this reframing, spatial practice becomes accountable to questions of embodiment, surveillance, repair, and collective imagination.</w:t>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gc1c6lhke57s" w:id="1"/>
      <w:bookmarkEnd w:id="1"/>
      <w:r w:rsidDel="00000000" w:rsidR="00000000" w:rsidRPr="00000000">
        <w:rPr>
          <w:b w:val="1"/>
          <w:bCs w:val="1"/>
          <w:sz w:val="34"/>
          <w:szCs w:val="34"/>
          <w:rtl w:val="0"/>
        </w:rPr>
        <w:t xml:space="preserve">Space as Script</w:t>
      </w:r>
    </w:p>
    <w:p w:rsidR="00000000" w:rsidDel="00000000" w:rsidP="00000000" w:rsidRDefault="00000000" w:rsidRPr="00000000" w14:paraId="00000008">
      <w:pPr>
        <w:spacing w:after="240" w:before="240" w:lineRule="auto"/>
        <w:rPr/>
      </w:pPr>
      <w:r w:rsidDel="00000000" w:rsidR="00000000" w:rsidRPr="00000000">
        <w:rPr>
          <w:rtl w:val="0"/>
        </w:rPr>
        <w:t xml:space="preserve">Architecture is often described as frozen music. It may be more accurate to describe it as unwritten theatre.</w:t>
      </w:r>
    </w:p>
    <w:p w:rsidR="00000000" w:rsidDel="00000000" w:rsidP="00000000" w:rsidRDefault="00000000" w:rsidRPr="00000000" w14:paraId="00000009">
      <w:pPr>
        <w:spacing w:after="240" w:before="240" w:lineRule="auto"/>
        <w:rPr/>
      </w:pPr>
      <w:r w:rsidDel="00000000" w:rsidR="00000000" w:rsidRPr="00000000">
        <w:rPr>
          <w:rtl w:val="0"/>
        </w:rPr>
        <w:t xml:space="preserve">Every space arranges bodies. It determines who enters from where, who stands at the centre, who remains in shadow, who speaks amplified, and who is rendered peripheral. It produces orientations: front and back, public and private, stage and audience, overseer and observed.</w:t>
      </w:r>
    </w:p>
    <w:p w:rsidR="00000000" w:rsidDel="00000000" w:rsidP="00000000" w:rsidRDefault="00000000" w:rsidRPr="00000000" w14:paraId="0000000A">
      <w:pPr>
        <w:spacing w:after="240" w:before="240" w:lineRule="auto"/>
        <w:rPr/>
      </w:pPr>
      <w:r w:rsidDel="00000000" w:rsidR="00000000" w:rsidRPr="00000000">
        <w:rPr>
          <w:rtl w:val="0"/>
        </w:rPr>
        <w:t xml:space="preserve">Theatre-makers understand this intuitively. Before text, before character, there is staging. Dramaturgy is not merely the shaping of narrative but the orchestration of time, proximity, tension, revelation and relation. Spatial dramaturgy extends this insight outward: space itself performs.</w:t>
      </w:r>
    </w:p>
    <w:p w:rsidR="00000000" w:rsidDel="00000000" w:rsidP="00000000" w:rsidRDefault="00000000" w:rsidRPr="00000000" w14:paraId="0000000B">
      <w:pPr>
        <w:spacing w:after="240" w:before="240" w:lineRule="auto"/>
        <w:rPr/>
      </w:pPr>
      <w:r w:rsidDel="00000000" w:rsidR="00000000" w:rsidRPr="00000000">
        <w:rPr>
          <w:rtl w:val="0"/>
        </w:rPr>
        <w:t xml:space="preserve">Drawing from Katherine McKittrick’s assertion that Black geographies expose how space is both material and imaginative, and from bell hooks’ insistence that marginality can be a site of radical openness, this essay argues that spatial design is already dramaturgical. The question is not whether space stages power, but how consciously and toward what end.</w:t>
      </w:r>
    </w:p>
    <w:p w:rsidR="00000000" w:rsidDel="00000000" w:rsidP="00000000" w:rsidRDefault="00000000" w:rsidRPr="00000000" w14:paraId="0000000C">
      <w:pPr>
        <w:spacing w:after="240" w:before="240" w:lineRule="auto"/>
        <w:rPr/>
      </w:pPr>
      <w:r w:rsidDel="00000000" w:rsidR="00000000" w:rsidRPr="00000000">
        <w:rPr>
          <w:rtl w:val="0"/>
        </w:rPr>
        <w:t xml:space="preserve">If theatre is the rehearsal of social possibility, then architecture is the long-running production.</w:t>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jveob1fs4cb5" w:id="2"/>
      <w:bookmarkEnd w:id="2"/>
      <w:r w:rsidDel="00000000" w:rsidR="00000000" w:rsidRPr="00000000">
        <w:rPr>
          <w:b w:val="1"/>
          <w:bCs w:val="1"/>
          <w:sz w:val="34"/>
          <w:szCs w:val="34"/>
          <w:rtl w:val="0"/>
        </w:rPr>
        <w:t xml:space="preserve">Dramaturgy Beyond the Stage</w:t>
      </w:r>
    </w:p>
    <w:p w:rsidR="00000000" w:rsidDel="00000000" w:rsidP="00000000" w:rsidRDefault="00000000" w:rsidRPr="00000000" w14:paraId="0000000E">
      <w:pPr>
        <w:spacing w:after="240" w:before="240" w:lineRule="auto"/>
        <w:rPr/>
      </w:pPr>
      <w:r w:rsidDel="00000000" w:rsidR="00000000" w:rsidRPr="00000000">
        <w:rPr>
          <w:rtl w:val="0"/>
        </w:rPr>
        <w:t xml:space="preserve">Dramaturgy traditionally refers to the structuring logic of performance: how scenes accumulate meaning, how tension builds, how audiences are guided through affective and intellectual journeys. Yet dramaturgy is also spatial.</w:t>
      </w:r>
    </w:p>
    <w:p w:rsidR="00000000" w:rsidDel="00000000" w:rsidP="00000000" w:rsidRDefault="00000000" w:rsidRPr="00000000" w14:paraId="0000000F">
      <w:pPr>
        <w:spacing w:after="240" w:before="240" w:lineRule="auto"/>
        <w:rPr/>
      </w:pPr>
      <w:r w:rsidDel="00000000" w:rsidR="00000000" w:rsidRPr="00000000">
        <w:rPr>
          <w:rtl w:val="0"/>
        </w:rPr>
        <w:t xml:space="preserve">Blocking determines who faces whom. Lighting determines what is visible. Set design produces atmosphere and hierarchy. Even silence, pause, and distance are spatial decisions.</w:t>
      </w:r>
    </w:p>
    <w:p w:rsidR="00000000" w:rsidDel="00000000" w:rsidP="00000000" w:rsidRDefault="00000000" w:rsidRPr="00000000" w14:paraId="00000010">
      <w:pPr>
        <w:spacing w:after="240" w:before="240" w:lineRule="auto"/>
        <w:rPr/>
      </w:pPr>
      <w:r w:rsidDel="00000000" w:rsidR="00000000" w:rsidRPr="00000000">
        <w:rPr>
          <w:rtl w:val="0"/>
        </w:rPr>
        <w:t xml:space="preserve">Performance studies scholars have long insisted that performance exceeds theatre buildings. Social rituals, protests, classrooms, and courtrooms are staged events. If we accept this expanded frame, then spatial design becomes a primary dramaturgical act.</w:t>
      </w:r>
    </w:p>
    <w:p w:rsidR="00000000" w:rsidDel="00000000" w:rsidP="00000000" w:rsidRDefault="00000000" w:rsidRPr="00000000" w14:paraId="00000011">
      <w:pPr>
        <w:spacing w:after="240" w:before="240" w:lineRule="auto"/>
        <w:rPr/>
      </w:pPr>
      <w:r w:rsidDel="00000000" w:rsidR="00000000" w:rsidRPr="00000000">
        <w:rPr>
          <w:rtl w:val="0"/>
        </w:rPr>
        <w:t xml:space="preserve">Consider the courtroom: elevated judge, separated jury, public gallery behind a barrier. The architecture performs authority. Consider the open-plan office: transparency masquerading as equality while enabling surveillance. Consider the school assembly hall: stage raised, rows disciplined, bodies trained into attention.</w:t>
      </w:r>
    </w:p>
    <w:p w:rsidR="00000000" w:rsidDel="00000000" w:rsidP="00000000" w:rsidRDefault="00000000" w:rsidRPr="00000000" w14:paraId="00000012">
      <w:pPr>
        <w:spacing w:after="240" w:before="240" w:lineRule="auto"/>
        <w:rPr/>
      </w:pPr>
      <w:r w:rsidDel="00000000" w:rsidR="00000000" w:rsidRPr="00000000">
        <w:rPr>
          <w:rtl w:val="0"/>
        </w:rPr>
        <w:t xml:space="preserve">In each case, space directs behaviour. It scripts participation. It produces affect.</w:t>
      </w:r>
    </w:p>
    <w:p w:rsidR="00000000" w:rsidDel="00000000" w:rsidP="00000000" w:rsidRDefault="00000000" w:rsidRPr="00000000" w14:paraId="00000013">
      <w:pPr>
        <w:spacing w:after="240" w:before="240" w:lineRule="auto"/>
        <w:rPr/>
      </w:pPr>
      <w:r w:rsidDel="00000000" w:rsidR="00000000" w:rsidRPr="00000000">
        <w:rPr>
          <w:rtl w:val="0"/>
        </w:rPr>
        <w:t xml:space="preserve">Theatre-makers are trained to notice this scripting. Architects are trained to formalise it. Spatial dramaturgy invites these practices into dialogue.</w:t>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i5hd4ciy2unt" w:id="3"/>
      <w:bookmarkEnd w:id="3"/>
      <w:r w:rsidDel="00000000" w:rsidR="00000000" w:rsidRPr="00000000">
        <w:rPr>
          <w:b w:val="1"/>
          <w:bCs w:val="1"/>
          <w:sz w:val="34"/>
          <w:szCs w:val="34"/>
          <w:rtl w:val="0"/>
        </w:rPr>
        <w:t xml:space="preserve">Black Feminist Spatial Critique</w:t>
      </w:r>
    </w:p>
    <w:p w:rsidR="00000000" w:rsidDel="00000000" w:rsidP="00000000" w:rsidRDefault="00000000" w:rsidRPr="00000000" w14:paraId="00000015">
      <w:pPr>
        <w:spacing w:after="240" w:before="240" w:lineRule="auto"/>
        <w:rPr/>
      </w:pPr>
      <w:r w:rsidDel="00000000" w:rsidR="00000000" w:rsidRPr="00000000">
        <w:rPr>
          <w:rtl w:val="0"/>
        </w:rPr>
        <w:t xml:space="preserve">Spatial dramaturgy becomes urgent when read through Black feminist thought.</w:t>
      </w:r>
    </w:p>
    <w:p w:rsidR="00000000" w:rsidDel="00000000" w:rsidP="00000000" w:rsidRDefault="00000000" w:rsidRPr="00000000" w14:paraId="00000016">
      <w:pPr>
        <w:spacing w:after="240" w:before="240" w:lineRule="auto"/>
        <w:rPr/>
      </w:pPr>
      <w:r w:rsidDel="00000000" w:rsidR="00000000" w:rsidRPr="00000000">
        <w:rPr>
          <w:rtl w:val="0"/>
        </w:rPr>
        <w:t xml:space="preserve">Katherine McKittrick argues that dominant geographies naturalise racialised dispossession by presenting spatial arrangements as inevitable. Plantation logics persist not only in land ownership but in surveillance architectures, carceral layouts, and extractive urban planning. Space is never neutral; it is produced through histories of violence.</w:t>
      </w:r>
    </w:p>
    <w:p w:rsidR="00000000" w:rsidDel="00000000" w:rsidP="00000000" w:rsidRDefault="00000000" w:rsidRPr="00000000" w14:paraId="00000017">
      <w:pPr>
        <w:spacing w:after="240" w:before="240" w:lineRule="auto"/>
        <w:rPr/>
      </w:pPr>
      <w:r w:rsidDel="00000000" w:rsidR="00000000" w:rsidRPr="00000000">
        <w:rPr>
          <w:rtl w:val="0"/>
        </w:rPr>
        <w:t xml:space="preserve">bell hooks writes of the margin not simply as deprivation but as a space of resistance and radical possibility. The margin is a site from which to see the centre clearly.</w:t>
      </w:r>
    </w:p>
    <w:p w:rsidR="00000000" w:rsidDel="00000000" w:rsidP="00000000" w:rsidRDefault="00000000" w:rsidRPr="00000000" w14:paraId="00000018">
      <w:pPr>
        <w:spacing w:after="240" w:before="240" w:lineRule="auto"/>
        <w:rPr/>
      </w:pPr>
      <w:r w:rsidDel="00000000" w:rsidR="00000000" w:rsidRPr="00000000">
        <w:rPr>
          <w:rtl w:val="0"/>
        </w:rPr>
        <w:t xml:space="preserve">To read space dramaturgically is to ask: what historical scripts are being restaged here? Who authored them? Who benefits from their repetition?</w:t>
      </w:r>
    </w:p>
    <w:p w:rsidR="00000000" w:rsidDel="00000000" w:rsidP="00000000" w:rsidRDefault="00000000" w:rsidRPr="00000000" w14:paraId="00000019">
      <w:pPr>
        <w:spacing w:after="240" w:before="240" w:lineRule="auto"/>
        <w:rPr/>
      </w:pPr>
      <w:r w:rsidDel="00000000" w:rsidR="00000000" w:rsidRPr="00000000">
        <w:rPr>
          <w:rtl w:val="0"/>
        </w:rPr>
        <w:t xml:space="preserve">The proscenium arch mirrors colonial authority: a single frontal perspective, a clear separation between performers and observers. Panoptic designs replicate plantation surveillance. Even “open” civic plazas often reproduce exclusion through policing, hostile architecture, and coded belonging.</w:t>
      </w:r>
    </w:p>
    <w:p w:rsidR="00000000" w:rsidDel="00000000" w:rsidP="00000000" w:rsidRDefault="00000000" w:rsidRPr="00000000" w14:paraId="0000001A">
      <w:pPr>
        <w:spacing w:after="240" w:before="240" w:lineRule="auto"/>
        <w:rPr/>
      </w:pPr>
      <w:r w:rsidDel="00000000" w:rsidR="00000000" w:rsidRPr="00000000">
        <w:rPr>
          <w:rtl w:val="0"/>
        </w:rPr>
        <w:t xml:space="preserve">Black feminist critique reveals that spatial dramaturgy is already racialised. The task is not to add “diversity” to design but to disrupt the inherited script.</w:t>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jwjjtcexrvao" w:id="4"/>
      <w:bookmarkEnd w:id="4"/>
      <w:r w:rsidDel="00000000" w:rsidR="00000000" w:rsidRPr="00000000">
        <w:rPr>
          <w:b w:val="1"/>
          <w:bCs w:val="1"/>
          <w:sz w:val="34"/>
          <w:szCs w:val="34"/>
          <w:rtl w:val="0"/>
        </w:rPr>
        <w:t xml:space="preserve">Theatrical Methodologies as Spatial Practice</w:t>
      </w:r>
    </w:p>
    <w:p w:rsidR="00000000" w:rsidDel="00000000" w:rsidP="00000000" w:rsidRDefault="00000000" w:rsidRPr="00000000" w14:paraId="0000001C">
      <w:pPr>
        <w:spacing w:after="240" w:before="240" w:lineRule="auto"/>
        <w:rPr/>
      </w:pPr>
      <w:r w:rsidDel="00000000" w:rsidR="00000000" w:rsidRPr="00000000">
        <w:rPr>
          <w:rtl w:val="0"/>
        </w:rPr>
        <w:t xml:space="preserve">Theatre-making offers concrete methodologies for rethinking spatial design.</w:t>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oil6g4sw6ha" w:id="5"/>
      <w:bookmarkEnd w:id="5"/>
      <w:r w:rsidDel="00000000" w:rsidR="00000000" w:rsidRPr="00000000">
        <w:rPr>
          <w:b w:val="1"/>
          <w:bCs w:val="1"/>
          <w:color w:val="000000"/>
          <w:sz w:val="26"/>
          <w:szCs w:val="26"/>
          <w:rtl w:val="0"/>
        </w:rPr>
        <w:t xml:space="preserve">1. Reblocking Power</w:t>
      </w:r>
    </w:p>
    <w:p w:rsidR="00000000" w:rsidDel="00000000" w:rsidP="00000000" w:rsidRDefault="00000000" w:rsidRPr="00000000" w14:paraId="0000001E">
      <w:pPr>
        <w:spacing w:after="240" w:before="240" w:lineRule="auto"/>
        <w:rPr/>
      </w:pPr>
      <w:r w:rsidDel="00000000" w:rsidR="00000000" w:rsidRPr="00000000">
        <w:rPr>
          <w:rtl w:val="0"/>
        </w:rPr>
        <w:t xml:space="preserve">In rehearsal, directors reblock scenes to shift meaning. A confrontation staged face-to-face produces different affect than one staged back-to-back. Proximity generates intimacy or threat. Distance produces alienation.</w:t>
      </w:r>
    </w:p>
    <w:p w:rsidR="00000000" w:rsidDel="00000000" w:rsidP="00000000" w:rsidRDefault="00000000" w:rsidRPr="00000000" w14:paraId="0000001F">
      <w:pPr>
        <w:spacing w:after="240" w:before="240" w:lineRule="auto"/>
        <w:rPr/>
      </w:pPr>
      <w:r w:rsidDel="00000000" w:rsidR="00000000" w:rsidRPr="00000000">
        <w:rPr>
          <w:rtl w:val="0"/>
        </w:rPr>
        <w:t xml:space="preserve">What would it mean to “reblock” a public building? To lower the dais? To decentralise the entrance? To eliminate the singular focal point?</w:t>
      </w:r>
    </w:p>
    <w:p w:rsidR="00000000" w:rsidDel="00000000" w:rsidP="00000000" w:rsidRDefault="00000000" w:rsidRPr="00000000" w14:paraId="00000020">
      <w:pPr>
        <w:spacing w:after="240" w:before="240" w:lineRule="auto"/>
        <w:rPr/>
      </w:pPr>
      <w:r w:rsidDel="00000000" w:rsidR="00000000" w:rsidRPr="00000000">
        <w:rPr>
          <w:rtl w:val="0"/>
        </w:rPr>
        <w:t xml:space="preserve">Spatial dramaturgy treats architecture as revisable staging rather than fixed monument.</w:t>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jswo17ekcksv" w:id="6"/>
      <w:bookmarkEnd w:id="6"/>
      <w:r w:rsidDel="00000000" w:rsidR="00000000" w:rsidRPr="00000000">
        <w:rPr>
          <w:b w:val="1"/>
          <w:bCs w:val="1"/>
          <w:color w:val="000000"/>
          <w:sz w:val="26"/>
          <w:szCs w:val="26"/>
          <w:rtl w:val="0"/>
        </w:rPr>
        <w:t xml:space="preserve">2. Audience Configuration</w:t>
      </w:r>
    </w:p>
    <w:p w:rsidR="00000000" w:rsidDel="00000000" w:rsidP="00000000" w:rsidRDefault="00000000" w:rsidRPr="00000000" w14:paraId="00000022">
      <w:pPr>
        <w:spacing w:after="240" w:before="240" w:lineRule="auto"/>
        <w:rPr/>
      </w:pPr>
      <w:r w:rsidDel="00000000" w:rsidR="00000000" w:rsidRPr="00000000">
        <w:rPr>
          <w:rtl w:val="0"/>
        </w:rPr>
        <w:t xml:space="preserve">Theatre experiments constantly with audience arrangement: in-the-round, thrust, promenade, immersive, site-specific. Each configuration redistributes authority.</w:t>
      </w:r>
    </w:p>
    <w:p w:rsidR="00000000" w:rsidDel="00000000" w:rsidP="00000000" w:rsidRDefault="00000000" w:rsidRPr="00000000" w14:paraId="00000023">
      <w:pPr>
        <w:spacing w:after="240" w:before="240" w:lineRule="auto"/>
        <w:rPr/>
      </w:pPr>
      <w:r w:rsidDel="00000000" w:rsidR="00000000" w:rsidRPr="00000000">
        <w:rPr>
          <w:rtl w:val="0"/>
        </w:rPr>
        <w:t xml:space="preserve">In-the-round can destabilise hierarchy. Promenade might dissolve passive spectatorship. Some immersive performance collapses distance between actor and audience.</w:t>
      </w:r>
    </w:p>
    <w:p w:rsidR="00000000" w:rsidDel="00000000" w:rsidP="00000000" w:rsidRDefault="00000000" w:rsidRPr="00000000" w14:paraId="00000024">
      <w:pPr>
        <w:spacing w:after="240" w:before="240" w:lineRule="auto"/>
        <w:rPr/>
      </w:pPr>
      <w:r w:rsidDel="00000000" w:rsidR="00000000" w:rsidRPr="00000000">
        <w:rPr>
          <w:rtl w:val="0"/>
        </w:rPr>
        <w:t xml:space="preserve">Urban planners rarely experiment so radically. Yet what if civic spaces were designed as participatory environments rather than observational ones? What if community centres functioned like ensemble rooms rather than auditoriums?</w:t>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mysjcrp4fwir" w:id="7"/>
      <w:bookmarkEnd w:id="7"/>
      <w:r w:rsidDel="00000000" w:rsidR="00000000" w:rsidRPr="00000000">
        <w:rPr>
          <w:b w:val="1"/>
          <w:bCs w:val="1"/>
          <w:color w:val="000000"/>
          <w:sz w:val="26"/>
          <w:szCs w:val="26"/>
          <w:rtl w:val="0"/>
        </w:rPr>
        <w:t xml:space="preserve">3. Temporality and Transformation</w:t>
      </w:r>
    </w:p>
    <w:p w:rsidR="00000000" w:rsidDel="00000000" w:rsidP="00000000" w:rsidRDefault="00000000" w:rsidRPr="00000000" w14:paraId="00000026">
      <w:pPr>
        <w:spacing w:after="240" w:before="240" w:lineRule="auto"/>
        <w:rPr/>
      </w:pPr>
      <w:r w:rsidDel="00000000" w:rsidR="00000000" w:rsidRPr="00000000">
        <w:rPr>
          <w:rtl w:val="0"/>
        </w:rPr>
        <w:t xml:space="preserve">Theatre is ephemeral. Sets are built to be struck. Lighting shifts alter entire atmospheres in seconds. This flexibility stands in contrast to architecture’s claim to permanence.</w:t>
      </w:r>
    </w:p>
    <w:p w:rsidR="00000000" w:rsidDel="00000000" w:rsidP="00000000" w:rsidRDefault="00000000" w:rsidRPr="00000000" w14:paraId="00000027">
      <w:pPr>
        <w:spacing w:after="240" w:before="240" w:lineRule="auto"/>
        <w:rPr/>
      </w:pPr>
      <w:r w:rsidDel="00000000" w:rsidR="00000000" w:rsidRPr="00000000">
        <w:rPr>
          <w:rtl w:val="0"/>
        </w:rPr>
        <w:t xml:space="preserve">Decolonial design may require thinking of buildings not as eternal statements but as adaptable structures that can respond to community transformation. Theatrical temporality encourages iterative design and ongoing revision.</w:t>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v3ugqlopaxl0" w:id="8"/>
      <w:bookmarkEnd w:id="8"/>
      <w:r w:rsidDel="00000000" w:rsidR="00000000" w:rsidRPr="00000000">
        <w:rPr>
          <w:b w:val="1"/>
          <w:bCs w:val="1"/>
          <w:sz w:val="34"/>
          <w:szCs w:val="34"/>
          <w:rtl w:val="0"/>
        </w:rPr>
        <w:t xml:space="preserve">Surveillance, Visibility, and the Politics of the Gaze</w:t>
      </w:r>
    </w:p>
    <w:p w:rsidR="00000000" w:rsidDel="00000000" w:rsidP="00000000" w:rsidRDefault="00000000" w:rsidRPr="00000000" w14:paraId="00000029">
      <w:pPr>
        <w:spacing w:after="240" w:before="240" w:lineRule="auto"/>
        <w:rPr/>
      </w:pPr>
      <w:r w:rsidDel="00000000" w:rsidR="00000000" w:rsidRPr="00000000">
        <w:rPr>
          <w:rtl w:val="0"/>
        </w:rPr>
        <w:t xml:space="preserve">Lighting designers understand that visibility is political. To light someone is to render them legible. To obscure someone is to deny recognition — or offer protection.</w:t>
      </w:r>
    </w:p>
    <w:p w:rsidR="00000000" w:rsidDel="00000000" w:rsidP="00000000" w:rsidRDefault="00000000" w:rsidRPr="00000000" w14:paraId="0000002A">
      <w:pPr>
        <w:spacing w:after="240" w:before="240" w:lineRule="auto"/>
        <w:rPr/>
      </w:pPr>
      <w:r w:rsidDel="00000000" w:rsidR="00000000" w:rsidRPr="00000000">
        <w:rPr>
          <w:rtl w:val="0"/>
        </w:rPr>
        <w:t xml:space="preserve">Modern spatial design frequently privileges hyper-visibility under the guise of safety. Glass walls, CCTV cameras, open sightlines: these are dramaturgies of surveillance.</w:t>
      </w:r>
    </w:p>
    <w:p w:rsidR="00000000" w:rsidDel="00000000" w:rsidP="00000000" w:rsidRDefault="00000000" w:rsidRPr="00000000" w14:paraId="0000002B">
      <w:pPr>
        <w:spacing w:after="240" w:before="240" w:lineRule="auto"/>
        <w:rPr/>
      </w:pPr>
      <w:r w:rsidDel="00000000" w:rsidR="00000000" w:rsidRPr="00000000">
        <w:rPr>
          <w:rtl w:val="0"/>
        </w:rPr>
        <w:t xml:space="preserve">For racialised communities, such visibility can reproduce harm. Plantation architectures of oversight echo in contemporary policing strategies and securitised urban planning.</w:t>
      </w:r>
    </w:p>
    <w:p w:rsidR="00000000" w:rsidDel="00000000" w:rsidP="00000000" w:rsidRDefault="00000000" w:rsidRPr="00000000" w14:paraId="0000002C">
      <w:pPr>
        <w:spacing w:after="240" w:before="240" w:lineRule="auto"/>
        <w:rPr/>
      </w:pPr>
      <w:r w:rsidDel="00000000" w:rsidR="00000000" w:rsidRPr="00000000">
        <w:rPr>
          <w:rtl w:val="0"/>
        </w:rPr>
        <w:t xml:space="preserve">Theatre provides alternative logics of visibility. It understands shadow as aesthetic choice. It recognises that opacity can be generative. Édouard Glissant’s right to opacity resonates here: not everything must be fully visible to be legitimate.</w:t>
      </w:r>
    </w:p>
    <w:p w:rsidR="00000000" w:rsidDel="00000000" w:rsidP="00000000" w:rsidRDefault="00000000" w:rsidRPr="00000000" w14:paraId="0000002D">
      <w:pPr>
        <w:spacing w:after="240" w:before="240" w:lineRule="auto"/>
        <w:rPr/>
      </w:pPr>
      <w:r w:rsidDel="00000000" w:rsidR="00000000" w:rsidRPr="00000000">
        <w:rPr>
          <w:rtl w:val="0"/>
        </w:rPr>
        <w:t xml:space="preserve">Spatial dramaturgy therefore asks who is made visible? Who is overexposed? Who is hidden? Who controls the light?</w:t>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uyynirg0h9it" w:id="9"/>
      <w:bookmarkEnd w:id="9"/>
      <w:r w:rsidDel="00000000" w:rsidR="00000000" w:rsidRPr="00000000">
        <w:rPr>
          <w:b w:val="1"/>
          <w:bCs w:val="1"/>
          <w:sz w:val="34"/>
          <w:szCs w:val="34"/>
          <w:rtl w:val="0"/>
        </w:rPr>
        <w:t xml:space="preserve">Repair as Performance</w:t>
      </w:r>
    </w:p>
    <w:p w:rsidR="00000000" w:rsidDel="00000000" w:rsidP="00000000" w:rsidRDefault="00000000" w:rsidRPr="00000000" w14:paraId="0000002F">
      <w:pPr>
        <w:spacing w:after="240" w:before="240" w:lineRule="auto"/>
        <w:rPr/>
      </w:pPr>
      <w:r w:rsidDel="00000000" w:rsidR="00000000" w:rsidRPr="00000000">
        <w:rPr>
          <w:rtl w:val="0"/>
        </w:rPr>
        <w:t xml:space="preserve">If space stages violence, it can also stage repair.</w:t>
      </w:r>
    </w:p>
    <w:p w:rsidR="00000000" w:rsidDel="00000000" w:rsidP="00000000" w:rsidRDefault="00000000" w:rsidRPr="00000000" w14:paraId="00000030">
      <w:pPr>
        <w:spacing w:after="240" w:before="240" w:lineRule="auto"/>
        <w:rPr/>
      </w:pPr>
      <w:r w:rsidDel="00000000" w:rsidR="00000000" w:rsidRPr="00000000">
        <w:rPr>
          <w:rtl w:val="0"/>
        </w:rPr>
        <w:t xml:space="preserve">Theatre often rehearses collective mourning, testimony, and transformation. It creates temporary communities bound by shared attention.</w:t>
      </w:r>
    </w:p>
    <w:p w:rsidR="00000000" w:rsidDel="00000000" w:rsidP="00000000" w:rsidRDefault="00000000" w:rsidRPr="00000000" w14:paraId="00000031">
      <w:pPr>
        <w:spacing w:after="240" w:before="240" w:lineRule="auto"/>
        <w:rPr/>
      </w:pPr>
      <w:r w:rsidDel="00000000" w:rsidR="00000000" w:rsidRPr="00000000">
        <w:rPr>
          <w:rtl w:val="0"/>
        </w:rPr>
        <w:t xml:space="preserve">What might it mean to design buildings that facilitate collective repair rather than extraction?</w:t>
      </w:r>
    </w:p>
    <w:p w:rsidR="00000000" w:rsidDel="00000000" w:rsidP="00000000" w:rsidRDefault="00000000" w:rsidRPr="00000000" w14:paraId="00000032">
      <w:pPr>
        <w:spacing w:after="240" w:before="240" w:lineRule="auto"/>
        <w:rPr/>
      </w:pPr>
      <w:r w:rsidDel="00000000" w:rsidR="00000000" w:rsidRPr="00000000">
        <w:rPr>
          <w:rtl w:val="0"/>
        </w:rPr>
        <w:t xml:space="preserve">Spaces that hold grief rituals.</w:t>
      </w:r>
    </w:p>
    <w:p w:rsidR="00000000" w:rsidDel="00000000" w:rsidP="00000000" w:rsidRDefault="00000000" w:rsidRPr="00000000" w14:paraId="00000033">
      <w:pPr>
        <w:spacing w:after="240" w:before="240" w:lineRule="auto"/>
        <w:rPr/>
      </w:pPr>
      <w:r w:rsidDel="00000000" w:rsidR="00000000" w:rsidRPr="00000000">
        <w:rPr>
          <w:rtl w:val="0"/>
        </w:rPr>
        <w:t xml:space="preserve">Spaces that centre community archives.</w:t>
      </w:r>
    </w:p>
    <w:p w:rsidR="00000000" w:rsidDel="00000000" w:rsidP="00000000" w:rsidRDefault="00000000" w:rsidRPr="00000000" w14:paraId="00000034">
      <w:pPr>
        <w:spacing w:after="240" w:before="240" w:lineRule="auto"/>
        <w:rPr/>
      </w:pPr>
      <w:r w:rsidDel="00000000" w:rsidR="00000000" w:rsidRPr="00000000">
        <w:rPr>
          <w:rtl w:val="0"/>
        </w:rPr>
        <w:t xml:space="preserve">Spaces that allow for improvisation rather than rigid programming.</w:t>
      </w:r>
    </w:p>
    <w:p w:rsidR="00000000" w:rsidDel="00000000" w:rsidP="00000000" w:rsidRDefault="00000000" w:rsidRPr="00000000" w14:paraId="00000035">
      <w:pPr>
        <w:spacing w:after="240" w:before="240" w:lineRule="auto"/>
        <w:rPr/>
      </w:pPr>
      <w:r w:rsidDel="00000000" w:rsidR="00000000" w:rsidRPr="00000000">
        <w:rPr>
          <w:rtl w:val="0"/>
        </w:rPr>
        <w:t xml:space="preserve">Restorative justice circles, community kitchens, artist residencies — these are not only social programmes but spatial dramaturgies of care.</w:t>
      </w:r>
    </w:p>
    <w:p w:rsidR="00000000" w:rsidDel="00000000" w:rsidP="00000000" w:rsidRDefault="00000000" w:rsidRPr="00000000" w14:paraId="00000036">
      <w:pPr>
        <w:spacing w:after="240" w:before="240" w:lineRule="auto"/>
        <w:rPr/>
      </w:pPr>
      <w:r w:rsidDel="00000000" w:rsidR="00000000" w:rsidRPr="00000000">
        <w:rPr>
          <w:rtl w:val="0"/>
        </w:rPr>
        <w:t xml:space="preserve">Designing for repair requires attention to acoustics (who can be heard), circulation (who encounters whom), thresholds (who feels welcome), and scale (intimacy versus monumentality).</w:t>
      </w:r>
    </w:p>
    <w:p w:rsidR="00000000" w:rsidDel="00000000" w:rsidP="00000000" w:rsidRDefault="00000000" w:rsidRPr="00000000" w14:paraId="00000037">
      <w:pPr>
        <w:spacing w:after="240" w:before="240" w:lineRule="auto"/>
        <w:rPr/>
      </w:pPr>
      <w:r w:rsidDel="00000000" w:rsidR="00000000" w:rsidRPr="00000000">
        <w:rPr>
          <w:rtl w:val="0"/>
        </w:rPr>
        <w:t xml:space="preserve">Theatre’s attentiveness to these elements offers a vocabulary for architects seeking to move beyond purely aesthetic or economic logics.</w:t>
      </w:r>
    </w:p>
    <w:p w:rsidR="00000000" w:rsidDel="00000000" w:rsidP="00000000" w:rsidRDefault="00000000" w:rsidRPr="00000000" w14:paraId="00000038">
      <w:pPr>
        <w:spacing w:after="240" w:before="240" w:lineRule="auto"/>
        <w:rPr/>
      </w:pPr>
      <w:r w:rsidDel="00000000" w:rsidR="00000000" w:rsidRPr="00000000">
        <w:rPr>
          <w:rtl w:val="0"/>
        </w:rPr>
        <w:t xml:space="preserve">This is the work I’m invested in with my organisation, Hood Futures Studio, as we embark on developing ABUELOS, a new form of social infrastructure; a hotel meets cultural centre, where radical hospitality is what sustains artistic experience.</w:t>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8xjgxm49xu7x" w:id="10"/>
      <w:bookmarkEnd w:id="10"/>
      <w:r w:rsidDel="00000000" w:rsidR="00000000" w:rsidRPr="00000000">
        <w:rPr>
          <w:b w:val="1"/>
          <w:bCs w:val="1"/>
          <w:sz w:val="34"/>
          <w:szCs w:val="34"/>
          <w:rtl w:val="0"/>
        </w:rPr>
        <w:t xml:space="preserve">From Monument to Ensemble</w:t>
      </w:r>
    </w:p>
    <w:p w:rsidR="00000000" w:rsidDel="00000000" w:rsidP="00000000" w:rsidRDefault="00000000" w:rsidRPr="00000000" w14:paraId="0000003A">
      <w:pPr>
        <w:spacing w:after="240" w:before="240" w:lineRule="auto"/>
        <w:rPr/>
      </w:pPr>
      <w:r w:rsidDel="00000000" w:rsidR="00000000" w:rsidRPr="00000000">
        <w:rPr>
          <w:rtl w:val="0"/>
        </w:rPr>
        <w:t xml:space="preserve">Western architecture often privileges the monumental: singular authorship, grand scale, fixed authority.</w:t>
      </w:r>
    </w:p>
    <w:p w:rsidR="00000000" w:rsidDel="00000000" w:rsidP="00000000" w:rsidRDefault="00000000" w:rsidRPr="00000000" w14:paraId="0000003B">
      <w:pPr>
        <w:spacing w:after="240" w:before="240" w:lineRule="auto"/>
        <w:rPr/>
      </w:pPr>
      <w:r w:rsidDel="00000000" w:rsidR="00000000" w:rsidRPr="00000000">
        <w:rPr>
          <w:rtl w:val="0"/>
        </w:rPr>
        <w:t xml:space="preserve">As a theatre-maker nurtured and developed within ensembles, I understand the power of collective struggle in the context of emergence. Even the most auteur-driven production relies on collective labour: actors, designers, technicians, stage managers.</w:t>
      </w:r>
    </w:p>
    <w:p w:rsidR="00000000" w:rsidDel="00000000" w:rsidP="00000000" w:rsidRDefault="00000000" w:rsidRPr="00000000" w14:paraId="0000003C">
      <w:pPr>
        <w:spacing w:after="240" w:before="240" w:lineRule="auto"/>
        <w:rPr/>
      </w:pPr>
      <w:r w:rsidDel="00000000" w:rsidR="00000000" w:rsidRPr="00000000">
        <w:rPr>
          <w:rtl w:val="0"/>
        </w:rPr>
        <w:t xml:space="preserve">Spatial dramaturgy shifts the figure of the architect from sole author to dramaturg-facilitator. The question becomes less “What statement does this building make?” and more “What relations does this space enable?” Ensemble thinking foregrounds interdependence, recognising that space is activated through use, not merely admired as object.</w:t>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p15c5shk4gmy" w:id="11"/>
      <w:bookmarkEnd w:id="11"/>
      <w:r w:rsidDel="00000000" w:rsidR="00000000" w:rsidRPr="00000000">
        <w:rPr>
          <w:b w:val="1"/>
          <w:bCs w:val="1"/>
          <w:sz w:val="34"/>
          <w:szCs w:val="34"/>
          <w:rtl w:val="0"/>
        </w:rPr>
        <w:t xml:space="preserve">Designing the Possible</w:t>
      </w:r>
    </w:p>
    <w:p w:rsidR="00000000" w:rsidDel="00000000" w:rsidP="00000000" w:rsidRDefault="00000000" w:rsidRPr="00000000" w14:paraId="0000003E">
      <w:pPr>
        <w:spacing w:after="240" w:before="240" w:lineRule="auto"/>
        <w:rPr/>
      </w:pPr>
      <w:r w:rsidDel="00000000" w:rsidR="00000000" w:rsidRPr="00000000">
        <w:rPr>
          <w:rtl w:val="0"/>
        </w:rPr>
        <w:t xml:space="preserve">If we treat space as dramaturgy, then every building is a performance in rehearsal.</w:t>
      </w:r>
    </w:p>
    <w:p w:rsidR="00000000" w:rsidDel="00000000" w:rsidP="00000000" w:rsidRDefault="00000000" w:rsidRPr="00000000" w14:paraId="0000003F">
      <w:pPr>
        <w:spacing w:after="240" w:before="240" w:lineRule="auto"/>
        <w:rPr/>
      </w:pPr>
      <w:r w:rsidDel="00000000" w:rsidR="00000000" w:rsidRPr="00000000">
        <w:rPr>
          <w:rtl w:val="0"/>
        </w:rPr>
        <w:t xml:space="preserve">This reframing has practical implications:</w:t>
      </w:r>
    </w:p>
    <w:p w:rsidR="00000000" w:rsidDel="00000000" w:rsidP="00000000" w:rsidRDefault="00000000" w:rsidRPr="00000000" w14:paraId="00000040">
      <w:pPr>
        <w:numPr>
          <w:ilvl w:val="0"/>
          <w:numId w:val="1"/>
        </w:numPr>
        <w:spacing w:after="0" w:afterAutospacing="0" w:before="240" w:lineRule="auto"/>
        <w:ind w:left="720" w:hanging="360"/>
      </w:pPr>
      <w:r w:rsidDel="00000000" w:rsidR="00000000" w:rsidRPr="00000000">
        <w:rPr>
          <w:rtl w:val="0"/>
        </w:rPr>
        <w:t xml:space="preserve">Design processes should include performative testing — choreographing movement before finalising plans.</w:t>
      </w:r>
    </w:p>
    <w:p w:rsidR="00000000" w:rsidDel="00000000" w:rsidP="00000000" w:rsidRDefault="00000000" w:rsidRPr="00000000" w14:paraId="00000041">
      <w:pPr>
        <w:numPr>
          <w:ilvl w:val="0"/>
          <w:numId w:val="1"/>
        </w:numPr>
        <w:spacing w:after="0" w:afterAutospacing="0" w:before="0" w:beforeAutospacing="0" w:lineRule="auto"/>
        <w:ind w:left="720" w:hanging="360"/>
      </w:pPr>
      <w:r w:rsidDel="00000000" w:rsidR="00000000" w:rsidRPr="00000000">
        <w:rPr>
          <w:rtl w:val="0"/>
        </w:rPr>
        <w:t xml:space="preserve">Community consultation should move beyond feedback toward co-staging.</w:t>
      </w:r>
    </w:p>
    <w:p w:rsidR="00000000" w:rsidDel="00000000" w:rsidP="00000000" w:rsidRDefault="00000000" w:rsidRPr="00000000" w14:paraId="00000042">
      <w:pPr>
        <w:numPr>
          <w:ilvl w:val="0"/>
          <w:numId w:val="1"/>
        </w:numPr>
        <w:spacing w:after="0" w:afterAutospacing="0" w:before="0" w:beforeAutospacing="0" w:lineRule="auto"/>
        <w:ind w:left="720" w:hanging="360"/>
      </w:pPr>
      <w:r w:rsidDel="00000000" w:rsidR="00000000" w:rsidRPr="00000000">
        <w:rPr>
          <w:rtl w:val="0"/>
        </w:rPr>
        <w:t xml:space="preserve">Temporality and adaptability should be embedded into structural thinking.</w:t>
      </w:r>
    </w:p>
    <w:p w:rsidR="00000000" w:rsidDel="00000000" w:rsidP="00000000" w:rsidRDefault="00000000" w:rsidRPr="00000000" w14:paraId="00000043">
      <w:pPr>
        <w:numPr>
          <w:ilvl w:val="0"/>
          <w:numId w:val="1"/>
        </w:numPr>
        <w:spacing w:after="240" w:before="0" w:beforeAutospacing="0" w:lineRule="auto"/>
        <w:ind w:left="720" w:hanging="360"/>
      </w:pPr>
      <w:r w:rsidDel="00000000" w:rsidR="00000000" w:rsidRPr="00000000">
        <w:rPr>
          <w:rtl w:val="0"/>
        </w:rPr>
        <w:t xml:space="preserve">Power relations should be treated as spatial compositions open to revision.</w:t>
      </w:r>
    </w:p>
    <w:p w:rsidR="00000000" w:rsidDel="00000000" w:rsidP="00000000" w:rsidRDefault="00000000" w:rsidRPr="00000000" w14:paraId="00000044">
      <w:pPr>
        <w:spacing w:after="240" w:before="240" w:lineRule="auto"/>
        <w:rPr/>
      </w:pPr>
      <w:r w:rsidDel="00000000" w:rsidR="00000000" w:rsidRPr="00000000">
        <w:rPr>
          <w:rtl w:val="0"/>
        </w:rPr>
        <w:t xml:space="preserve">Theatre-makers understand that staging is never neutral. To design space dramaturgically is to accept responsibility for the stories architecture permits — and those it silences. In an era marked by displacement, censorship, surveillance, and spatial injustice, we do not merely inherit stages. We inherit scripts. The task is to rewrite them.</w:t>
      </w:r>
    </w:p>
    <w:p w:rsidR="00000000" w:rsidDel="00000000" w:rsidP="00000000" w:rsidRDefault="00000000" w:rsidRPr="00000000" w14:paraId="0000004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